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155" w:rsidRDefault="00C52910" w:rsidP="00C52910">
      <w:pPr>
        <w:jc w:val="center"/>
      </w:pPr>
      <w:r w:rsidRPr="00C52910">
        <w:rPr>
          <w:rFonts w:hint="eastAsia"/>
        </w:rPr>
        <w:t>2021.2.19-21</w:t>
      </w:r>
      <w:r w:rsidRPr="00C52910">
        <w:rPr>
          <w:rFonts w:hint="eastAsia"/>
        </w:rPr>
        <w:t>西丘斯出唐穗山</w:t>
      </w:r>
    </w:p>
    <w:p w:rsidR="00C52910" w:rsidRDefault="007C0777" w:rsidP="00C52910">
      <w:r>
        <w:rPr>
          <w:rFonts w:hint="eastAsia"/>
        </w:rPr>
        <w:t>前言：</w:t>
      </w:r>
    </w:p>
    <w:p w:rsidR="007C0777" w:rsidRDefault="007C0777" w:rsidP="00C52910">
      <w:r>
        <w:rPr>
          <w:rFonts w:hint="eastAsia"/>
        </w:rPr>
        <w:t>有鑒於我如不開隊</w:t>
      </w:r>
      <w:r>
        <w:t>OB</w:t>
      </w:r>
      <w:r>
        <w:rPr>
          <w:rFonts w:hint="eastAsia"/>
        </w:rPr>
        <w:t>將不再帶我爬山，是時候該</w:t>
      </w:r>
      <w:r w:rsidR="00305606">
        <w:rPr>
          <w:rFonts w:hint="eastAsia"/>
        </w:rPr>
        <w:t>開隊了</w:t>
      </w:r>
      <w:r>
        <w:rPr>
          <w:rFonts w:hint="eastAsia"/>
        </w:rPr>
        <w:t>。西丘斯山是我一在被推薦的路線，看看別人的遊記果然展望佳，這次不走司馬庫斯的古路而走稜線接堂穗山，是因為有分紀錄提到東丘斯前的「東丘斯公園」是他們路段上最美的一段，因此規劃經過。在稜線上有展望處應該也能俯瞰鴛鴦湖。</w:t>
      </w:r>
    </w:p>
    <w:p w:rsidR="007C0777" w:rsidRDefault="007C0777" w:rsidP="00C52910"/>
    <w:p w:rsidR="007C0777" w:rsidRDefault="007C0777" w:rsidP="00C52910">
      <w:r>
        <w:rPr>
          <w:rFonts w:hint="eastAsia"/>
        </w:rPr>
        <w:t>山區簡介：</w:t>
      </w:r>
    </w:p>
    <w:p w:rsidR="007C0777" w:rsidRDefault="007C0777" w:rsidP="00C52910">
      <w:r>
        <w:rPr>
          <w:rFonts w:hint="eastAsia"/>
        </w:rPr>
        <w:t>本路線從司馬庫斯沿神木步道向上續行抵雪白營地，後將單攻雪白山，並沿著稜線途經西丘斯、東丘斯山，抵堂穗山，接著下切至</w:t>
      </w:r>
      <w:r>
        <w:t>100</w:t>
      </w:r>
      <w:r>
        <w:rPr>
          <w:rFonts w:hint="eastAsia"/>
        </w:rPr>
        <w:t>林道</w:t>
      </w:r>
      <w:r w:rsidR="00F672BE">
        <w:rPr>
          <w:rFonts w:hint="eastAsia"/>
        </w:rPr>
        <w:t>並循林道從棲蘭遊樂園區踢出。</w:t>
      </w:r>
    </w:p>
    <w:p w:rsidR="00F672BE" w:rsidRDefault="00F672BE" w:rsidP="00C52910">
      <w:r>
        <w:rPr>
          <w:rFonts w:hint="eastAsia"/>
        </w:rPr>
        <w:t>雪白山：</w:t>
      </w:r>
      <w:r>
        <w:t>2444m</w:t>
      </w:r>
      <w:r>
        <w:rPr>
          <w:rFonts w:hint="eastAsia"/>
        </w:rPr>
        <w:t>又稱泰矢山，是桃園最高峰（他其實在新竹桃園縣界）</w:t>
      </w:r>
    </w:p>
    <w:p w:rsidR="004B067F" w:rsidRDefault="004B067F" w:rsidP="00C52910">
      <w:r>
        <w:rPr>
          <w:rFonts w:hint="eastAsia"/>
        </w:rPr>
        <w:t>西丘斯山：</w:t>
      </w:r>
      <w:r>
        <w:t>2427m</w:t>
      </w:r>
      <w:r>
        <w:rPr>
          <w:rFonts w:hint="eastAsia"/>
        </w:rPr>
        <w:t>，聽說有展望</w:t>
      </w:r>
    </w:p>
    <w:p w:rsidR="004B067F" w:rsidRDefault="004B067F" w:rsidP="00C52910">
      <w:r>
        <w:rPr>
          <w:rFonts w:hint="eastAsia"/>
        </w:rPr>
        <w:t>唐穗山：</w:t>
      </w:r>
      <w:r>
        <w:t>2090m</w:t>
      </w:r>
      <w:r>
        <w:rPr>
          <w:rFonts w:hint="eastAsia"/>
        </w:rPr>
        <w:t>，聽說啥都沒有</w:t>
      </w:r>
    </w:p>
    <w:p w:rsidR="004B067F" w:rsidRPr="00863CD7" w:rsidRDefault="004B067F" w:rsidP="00C52910"/>
    <w:p w:rsidR="00305606" w:rsidRDefault="00305606" w:rsidP="00C52910">
      <w:r>
        <w:rPr>
          <w:rFonts w:hint="eastAsia"/>
        </w:rPr>
        <w:t>行程：</w:t>
      </w:r>
    </w:p>
    <w:p w:rsidR="00305606" w:rsidRDefault="00305606" w:rsidP="00305606">
      <w:pPr>
        <w:widowControl/>
        <w:rPr>
          <w:rFonts w:ascii="inherit" w:eastAsia="新細明體" w:hAnsi="inherit" w:cs="Arial" w:hint="eastAsia"/>
          <w:color w:val="050505"/>
          <w:kern w:val="0"/>
          <w:sz w:val="23"/>
          <w:szCs w:val="23"/>
          <w:shd w:val="clear" w:color="auto" w:fill="FFFFFF"/>
        </w:rPr>
      </w:pPr>
      <w:r w:rsidRPr="00305606">
        <w:rPr>
          <w:rFonts w:ascii="inherit" w:eastAsia="新細明體" w:hAnsi="inherit" w:cs="Arial"/>
          <w:b/>
          <w:bCs/>
          <w:color w:val="050505"/>
          <w:kern w:val="0"/>
          <w:sz w:val="23"/>
          <w:szCs w:val="23"/>
          <w:shd w:val="clear" w:color="auto" w:fill="FFFFFF"/>
        </w:rPr>
        <w:t>D0(2/18):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 xml:space="preserve"> 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包車至司馬庫斯，登山口涼亭睡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 xml:space="preserve">C0 </w:t>
      </w:r>
      <w:r w:rsidRPr="00305606">
        <w:rPr>
          <w:rFonts w:ascii="inherit" w:eastAsia="新細明體" w:hAnsi="inherit" w:cs="Arial"/>
          <w:b/>
          <w:bCs/>
          <w:color w:val="050505"/>
          <w:kern w:val="0"/>
          <w:sz w:val="23"/>
          <w:szCs w:val="23"/>
          <w:shd w:val="clear" w:color="auto" w:fill="FFFFFF"/>
        </w:rPr>
        <w:t>D1(2/19):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 xml:space="preserve"> 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登山口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&gt;(6hr)&gt;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雪白營地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&gt;(2.5hr)&gt;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雪白山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&gt;(1.5hr)&gt;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雪白營地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C1 P.S.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如到雪白營地已過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13:30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則放棄單攻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 xml:space="preserve"> </w:t>
      </w:r>
    </w:p>
    <w:p w:rsidR="00305606" w:rsidRDefault="00305606" w:rsidP="00305606">
      <w:pPr>
        <w:widowControl/>
        <w:rPr>
          <w:rFonts w:ascii="inherit" w:eastAsia="新細明體" w:hAnsi="inherit" w:cs="Arial" w:hint="eastAsia"/>
          <w:color w:val="050505"/>
          <w:kern w:val="0"/>
          <w:sz w:val="23"/>
          <w:szCs w:val="23"/>
          <w:shd w:val="clear" w:color="auto" w:fill="FFFFFF"/>
        </w:rPr>
      </w:pPr>
      <w:r w:rsidRPr="00305606">
        <w:rPr>
          <w:rFonts w:ascii="inherit" w:eastAsia="新細明體" w:hAnsi="inherit" w:cs="Arial"/>
          <w:b/>
          <w:bCs/>
          <w:color w:val="050505"/>
          <w:kern w:val="0"/>
          <w:sz w:val="23"/>
          <w:szCs w:val="23"/>
          <w:shd w:val="clear" w:color="auto" w:fill="FFFFFF"/>
        </w:rPr>
        <w:t>D2(2/20):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 xml:space="preserve"> 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雪白營地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&gt;(2hr)&gt;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西丘斯山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&gt;(4.5hr)&gt;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東丘斯山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&gt;(2.5hr)&gt;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唐穗山前三岔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 xml:space="preserve">C2 </w:t>
      </w:r>
    </w:p>
    <w:p w:rsidR="00305606" w:rsidRDefault="00305606" w:rsidP="00305606">
      <w:pPr>
        <w:widowControl/>
        <w:rPr>
          <w:rFonts w:ascii="inherit" w:eastAsia="新細明體" w:hAnsi="inherit" w:cs="Arial" w:hint="eastAsia"/>
          <w:color w:val="050505"/>
          <w:kern w:val="0"/>
          <w:sz w:val="23"/>
          <w:szCs w:val="23"/>
          <w:shd w:val="clear" w:color="auto" w:fill="FFFFFF"/>
        </w:rPr>
      </w:pPr>
      <w:r w:rsidRPr="00305606">
        <w:rPr>
          <w:rFonts w:ascii="inherit" w:eastAsia="新細明體" w:hAnsi="inherit" w:cs="Arial"/>
          <w:b/>
          <w:bCs/>
          <w:color w:val="050505"/>
          <w:kern w:val="0"/>
          <w:sz w:val="23"/>
          <w:szCs w:val="23"/>
          <w:shd w:val="clear" w:color="auto" w:fill="FFFFFF"/>
        </w:rPr>
        <w:t>D3(2/21):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 xml:space="preserve"> 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唐穗山前三岔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 xml:space="preserve"> &gt; (1.5hr)&gt;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唐穗山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&gt;(2.5hr)&gt;100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林道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&gt;(3hr)&gt;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棲蘭遊樂園區</w:t>
      </w:r>
    </w:p>
    <w:p w:rsidR="00305606" w:rsidRDefault="00305606" w:rsidP="00305606">
      <w:pPr>
        <w:widowControl/>
        <w:rPr>
          <w:rFonts w:ascii="inherit" w:eastAsia="新細明體" w:hAnsi="inherit" w:cs="Arial" w:hint="eastAsia"/>
          <w:color w:val="050505"/>
          <w:kern w:val="0"/>
          <w:sz w:val="23"/>
          <w:szCs w:val="23"/>
          <w:shd w:val="clear" w:color="auto" w:fill="FFFFFF"/>
        </w:rPr>
      </w:pPr>
      <w:r w:rsidRPr="00305606">
        <w:rPr>
          <w:rFonts w:ascii="inherit" w:eastAsia="新細明體" w:hAnsi="inherit" w:cs="Arial"/>
          <w:b/>
          <w:bCs/>
          <w:color w:val="050505"/>
          <w:kern w:val="0"/>
          <w:sz w:val="23"/>
          <w:szCs w:val="23"/>
          <w:shd w:val="clear" w:color="auto" w:fill="FFFFFF"/>
        </w:rPr>
        <w:t>撤退計畫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：抵西丘斯山以前原路撤回至司馬庫斯，西丘斯後</w:t>
      </w:r>
      <w:r w:rsidR="00E7362F">
        <w:rPr>
          <w:rFonts w:ascii="inherit" w:eastAsia="新細明體" w:hAnsi="inherit" w:cs="Arial" w:hint="eastAsia"/>
          <w:color w:val="050505"/>
          <w:kern w:val="0"/>
          <w:sz w:val="23"/>
          <w:szCs w:val="23"/>
          <w:shd w:val="clear" w:color="auto" w:fill="FFFFFF"/>
        </w:rPr>
        <w:t>紮東丘斯公園或者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唐穗山三岔前</w:t>
      </w:r>
      <w:r w:rsidR="009A4342">
        <w:rPr>
          <w:rFonts w:ascii="inherit" w:eastAsia="新細明體" w:hAnsi="inherit" w:cs="Arial" w:hint="eastAsia"/>
          <w:color w:val="050505"/>
          <w:kern w:val="0"/>
          <w:sz w:val="23"/>
          <w:szCs w:val="23"/>
          <w:shd w:val="clear" w:color="auto" w:fill="FFFFFF"/>
        </w:rPr>
        <w:t>循最近的下切路</w:t>
      </w:r>
      <w:r w:rsidRPr="00305606">
        <w:rPr>
          <w:rFonts w:ascii="inherit" w:eastAsia="新細明體" w:hAnsi="inherit" w:cs="Arial" w:hint="eastAsia"/>
          <w:color w:val="050505"/>
          <w:kern w:val="0"/>
          <w:sz w:val="23"/>
          <w:szCs w:val="23"/>
          <w:shd w:val="clear" w:color="auto" w:fill="FFFFFF"/>
        </w:rPr>
        <w:t>下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切至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100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林道（在西丘斯和東丘斯各有一條路可下切至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100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林道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)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再踢出去，</w:t>
      </w:r>
      <w:r w:rsidR="009A4342">
        <w:rPr>
          <w:rFonts w:ascii="inherit" w:eastAsia="新細明體" w:hAnsi="inherit" w:cs="Arial" w:hint="eastAsia"/>
          <w:color w:val="050505"/>
          <w:kern w:val="0"/>
          <w:sz w:val="23"/>
          <w:szCs w:val="23"/>
          <w:shd w:val="clear" w:color="auto" w:fill="FFFFFF"/>
        </w:rPr>
        <w:t>東丘斯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山之後則原定計劃下山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 xml:space="preserve"> </w:t>
      </w:r>
    </w:p>
    <w:p w:rsidR="00305606" w:rsidRDefault="00305606" w:rsidP="00305606">
      <w:pPr>
        <w:widowControl/>
        <w:rPr>
          <w:rFonts w:ascii="inherit" w:eastAsia="新細明體" w:hAnsi="inherit" w:cs="Arial" w:hint="eastAsia"/>
          <w:color w:val="050505"/>
          <w:kern w:val="0"/>
          <w:sz w:val="23"/>
          <w:szCs w:val="23"/>
          <w:shd w:val="clear" w:color="auto" w:fill="FFFFFF"/>
        </w:rPr>
      </w:pPr>
      <w:r w:rsidRPr="00305606">
        <w:rPr>
          <w:rFonts w:ascii="inherit" w:eastAsia="新細明體" w:hAnsi="inherit" w:cs="Arial"/>
          <w:b/>
          <w:bCs/>
          <w:color w:val="050505"/>
          <w:kern w:val="0"/>
          <w:sz w:val="23"/>
          <w:szCs w:val="23"/>
          <w:shd w:val="clear" w:color="auto" w:fill="FFFFFF"/>
        </w:rPr>
        <w:t>參考紀錄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：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 xml:space="preserve"> </w:t>
      </w:r>
    </w:p>
    <w:p w:rsidR="00B16AA6" w:rsidRDefault="00305606" w:rsidP="00305606">
      <w:pPr>
        <w:widowControl/>
        <w:rPr>
          <w:rFonts w:ascii="inherit" w:eastAsia="新細明體" w:hAnsi="inherit" w:cs="Arial" w:hint="eastAsia"/>
          <w:color w:val="050505"/>
          <w:kern w:val="0"/>
          <w:sz w:val="23"/>
          <w:szCs w:val="23"/>
          <w:shd w:val="clear" w:color="auto" w:fill="FFFFFF"/>
        </w:rPr>
      </w:pP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司馬庫斯到唐穗山：</w:t>
      </w:r>
      <w:r w:rsidRPr="00305606">
        <w:rPr>
          <w:rFonts w:ascii="inherit" w:eastAsia="新細明體" w:hAnsi="inherit" w:cs="Arial"/>
          <w:kern w:val="0"/>
          <w:sz w:val="23"/>
          <w:szCs w:val="23"/>
          <w:shd w:val="clear" w:color="auto" w:fill="FFFFFF"/>
        </w:rPr>
        <w:t>http://www.mountain.org.tw/WebBBS/Record/RecordOne.aspx?RecordID=444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 xml:space="preserve"> </w:t>
      </w:r>
    </w:p>
    <w:p w:rsidR="00305606" w:rsidRDefault="00305606" w:rsidP="00305606">
      <w:pPr>
        <w:widowControl/>
        <w:rPr>
          <w:rFonts w:ascii="inherit" w:eastAsia="新細明體" w:hAnsi="inherit" w:cs="Arial"/>
          <w:kern w:val="0"/>
          <w:sz w:val="23"/>
          <w:szCs w:val="23"/>
          <w:shd w:val="clear" w:color="auto" w:fill="FFFFFF"/>
        </w:rPr>
      </w:pP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唐穗山下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100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>林道</w:t>
      </w:r>
      <w:r w:rsidRPr="00305606">
        <w:rPr>
          <w:rFonts w:ascii="inherit" w:eastAsia="新細明體" w:hAnsi="inherit" w:cs="Arial"/>
          <w:color w:val="050505"/>
          <w:kern w:val="0"/>
          <w:sz w:val="23"/>
          <w:szCs w:val="23"/>
          <w:shd w:val="clear" w:color="auto" w:fill="FFFFFF"/>
        </w:rPr>
        <w:t xml:space="preserve">: </w:t>
      </w:r>
      <w:hyperlink r:id="rId4" w:history="1">
        <w:r w:rsidR="00863CD7" w:rsidRPr="000965D9">
          <w:rPr>
            <w:rStyle w:val="a3"/>
            <w:rFonts w:ascii="inherit" w:eastAsia="新細明體" w:hAnsi="inherit" w:cs="Arial"/>
            <w:kern w:val="0"/>
            <w:sz w:val="23"/>
            <w:szCs w:val="23"/>
            <w:shd w:val="clear" w:color="auto" w:fill="FFFFFF"/>
          </w:rPr>
          <w:t>http://www.mountain.org.tw/WebBBS/Record/RecordOne.aspx?RecordID=263&amp;MessageID=21348</w:t>
        </w:r>
      </w:hyperlink>
    </w:p>
    <w:p w:rsidR="00863CD7" w:rsidRDefault="00863CD7" w:rsidP="00305606">
      <w:pPr>
        <w:widowControl/>
        <w:rPr>
          <w:rFonts w:ascii="新細明體" w:eastAsia="新細明體" w:hAnsi="新細明體" w:cs="新細明體"/>
          <w:kern w:val="0"/>
        </w:rPr>
      </w:pPr>
      <w:hyperlink r:id="rId5" w:history="1">
        <w:r w:rsidRPr="000965D9">
          <w:rPr>
            <w:rStyle w:val="a3"/>
            <w:rFonts w:ascii="新細明體" w:eastAsia="新細明體" w:hAnsi="新細明體" w:cs="新細明體"/>
            <w:kern w:val="0"/>
          </w:rPr>
          <w:t>https://www.keepon.com.tw/thread-f659593f-16d8-e411-93ec-000e04b74954.html</w:t>
        </w:r>
      </w:hyperlink>
    </w:p>
    <w:p w:rsidR="00863CD7" w:rsidRPr="00863CD7" w:rsidRDefault="00863CD7" w:rsidP="00305606">
      <w:pPr>
        <w:widowControl/>
        <w:rPr>
          <w:rFonts w:ascii="新細明體" w:eastAsia="新細明體" w:hAnsi="新細明體" w:cs="新細明體" w:hint="eastAsia"/>
          <w:kern w:val="0"/>
        </w:rPr>
      </w:pPr>
      <w:bookmarkStart w:id="0" w:name="_GoBack"/>
      <w:bookmarkEnd w:id="0"/>
    </w:p>
    <w:p w:rsidR="00305606" w:rsidRDefault="00305606" w:rsidP="00C52910"/>
    <w:p w:rsidR="00305606" w:rsidRPr="00305606" w:rsidRDefault="00305606" w:rsidP="00C52910">
      <w:pPr>
        <w:rPr>
          <w:b/>
        </w:rPr>
      </w:pPr>
      <w:r w:rsidRPr="00305606">
        <w:rPr>
          <w:rFonts w:hint="eastAsia"/>
          <w:b/>
        </w:rPr>
        <w:t>留守：</w:t>
      </w:r>
    </w:p>
    <w:p w:rsidR="00305606" w:rsidRDefault="00305606" w:rsidP="00C52910">
      <w:r>
        <w:rPr>
          <w:rFonts w:hint="eastAsia"/>
        </w:rPr>
        <w:lastRenderedPageBreak/>
        <w:t>洪鈺恆</w:t>
      </w:r>
      <w:r w:rsidR="00AA7861">
        <w:rPr>
          <w:rFonts w:hint="eastAsia"/>
        </w:rPr>
        <w:t>，電話：</w:t>
      </w:r>
      <w:r w:rsidR="00AA7861">
        <w:rPr>
          <w:rFonts w:ascii="DFKai-SB" w:eastAsia="DFKai-SB" w:hAnsi="DFKai-SB"/>
        </w:rPr>
        <w:t>0953927301</w:t>
      </w:r>
    </w:p>
    <w:p w:rsidR="00305606" w:rsidRPr="00305606" w:rsidRDefault="00305606" w:rsidP="00C52910">
      <w:pPr>
        <w:rPr>
          <w:b/>
        </w:rPr>
      </w:pPr>
      <w:r w:rsidRPr="00305606">
        <w:rPr>
          <w:rFonts w:hint="eastAsia"/>
          <w:b/>
        </w:rPr>
        <w:t>安中：</w:t>
      </w:r>
    </w:p>
    <w:p w:rsidR="00305606" w:rsidRDefault="00305606" w:rsidP="00C52910">
      <w:r>
        <w:rPr>
          <w:rFonts w:hint="eastAsia"/>
        </w:rPr>
        <w:t>王昱仁</w:t>
      </w:r>
    </w:p>
    <w:p w:rsidR="00305606" w:rsidRPr="002B4FF1" w:rsidRDefault="00305606" w:rsidP="00305606">
      <w:pPr>
        <w:widowControl/>
        <w:shd w:val="clear" w:color="auto" w:fill="FFFFFF"/>
        <w:textAlignment w:val="center"/>
        <w:outlineLvl w:val="1"/>
        <w:rPr>
          <w:rFonts w:asciiTheme="majorEastAsia" w:eastAsiaTheme="majorEastAsia" w:hAnsiTheme="majorEastAsia" w:cs="新細明體"/>
          <w:b/>
          <w:color w:val="000000" w:themeColor="text1"/>
          <w:kern w:val="0"/>
        </w:rPr>
      </w:pPr>
      <w:r w:rsidRPr="002B4FF1">
        <w:rPr>
          <w:rFonts w:asciiTheme="majorEastAsia" w:eastAsiaTheme="majorEastAsia" w:hAnsiTheme="majorEastAsia" w:cs="新細明體" w:hint="eastAsia"/>
          <w:b/>
          <w:color w:val="000000" w:themeColor="text1"/>
          <w:kern w:val="0"/>
        </w:rPr>
        <w:t>交通方式 :</w:t>
      </w:r>
    </w:p>
    <w:p w:rsidR="00305606" w:rsidRPr="002B4FF1" w:rsidRDefault="00305606" w:rsidP="00305606">
      <w:pPr>
        <w:widowControl/>
        <w:rPr>
          <w:rFonts w:asciiTheme="majorEastAsia" w:eastAsiaTheme="majorEastAsia" w:hAnsiTheme="majorEastAsia" w:cs="新細明體"/>
          <w:color w:val="000000" w:themeColor="text1"/>
          <w:kern w:val="0"/>
        </w:rPr>
      </w:pPr>
      <w:r w:rsidRPr="002B4FF1">
        <w:rPr>
          <w:rFonts w:asciiTheme="majorEastAsia" w:eastAsiaTheme="majorEastAsia" w:hAnsiTheme="majorEastAsia" w:cs="新細明體" w:hint="eastAsia"/>
          <w:color w:val="000000" w:themeColor="text1"/>
          <w:kern w:val="0"/>
          <w:shd w:val="clear" w:color="auto" w:fill="FFFFFF"/>
        </w:rPr>
        <w:t> </w:t>
      </w:r>
      <w:r>
        <w:rPr>
          <w:rFonts w:asciiTheme="majorEastAsia" w:eastAsiaTheme="majorEastAsia" w:hAnsiTheme="majorEastAsia" w:cs="新細明體" w:hint="eastAsia"/>
          <w:color w:val="000000" w:themeColor="text1"/>
          <w:kern w:val="0"/>
          <w:shd w:val="clear" w:color="auto" w:fill="FFFFFF"/>
        </w:rPr>
        <w:t>包車</w:t>
      </w:r>
    </w:p>
    <w:p w:rsidR="00305606" w:rsidRPr="002B4FF1" w:rsidRDefault="00305606" w:rsidP="00305606">
      <w:pPr>
        <w:widowControl/>
        <w:shd w:val="clear" w:color="auto" w:fill="FFFFFF"/>
        <w:textAlignment w:val="center"/>
        <w:outlineLvl w:val="1"/>
        <w:rPr>
          <w:rFonts w:asciiTheme="majorEastAsia" w:eastAsiaTheme="majorEastAsia" w:hAnsiTheme="majorEastAsia" w:cs="新細明體"/>
          <w:b/>
          <w:color w:val="000000" w:themeColor="text1"/>
          <w:kern w:val="0"/>
        </w:rPr>
      </w:pPr>
      <w:r w:rsidRPr="002B4FF1">
        <w:rPr>
          <w:rFonts w:asciiTheme="majorEastAsia" w:eastAsiaTheme="majorEastAsia" w:hAnsiTheme="majorEastAsia" w:cs="新細明體" w:hint="eastAsia"/>
          <w:b/>
          <w:color w:val="000000" w:themeColor="text1"/>
          <w:kern w:val="0"/>
        </w:rPr>
        <w:t>無線電頻道 :</w:t>
      </w:r>
    </w:p>
    <w:p w:rsidR="00305606" w:rsidRPr="002B4FF1" w:rsidRDefault="00305606" w:rsidP="00305606">
      <w:pPr>
        <w:widowControl/>
        <w:rPr>
          <w:rFonts w:asciiTheme="majorEastAsia" w:eastAsiaTheme="majorEastAsia" w:hAnsiTheme="majorEastAsia" w:cs="新細明體"/>
          <w:color w:val="000000" w:themeColor="text1"/>
          <w:kern w:val="0"/>
        </w:rPr>
      </w:pPr>
      <w:r w:rsidRPr="002B4FF1">
        <w:rPr>
          <w:rFonts w:asciiTheme="majorEastAsia" w:eastAsiaTheme="majorEastAsia" w:hAnsiTheme="majorEastAsia" w:cs="新細明體" w:hint="eastAsia"/>
          <w:color w:val="000000" w:themeColor="text1"/>
          <w:kern w:val="0"/>
          <w:shd w:val="clear" w:color="auto" w:fill="FFFFFF"/>
        </w:rPr>
        <w:t> </w:t>
      </w:r>
      <w:r w:rsidR="006A2EAA">
        <w:rPr>
          <w:rFonts w:asciiTheme="majorEastAsia" w:eastAsiaTheme="majorEastAsia" w:hAnsiTheme="majorEastAsia" w:cs="新細明體" w:hint="eastAsia"/>
          <w:color w:val="000000" w:themeColor="text1"/>
          <w:kern w:val="0"/>
          <w:shd w:val="clear" w:color="auto" w:fill="FFFFFF"/>
        </w:rPr>
        <w:t>不攜帶</w:t>
      </w:r>
    </w:p>
    <w:p w:rsidR="00305606" w:rsidRPr="002B4FF1" w:rsidRDefault="00305606" w:rsidP="00305606">
      <w:pPr>
        <w:widowControl/>
        <w:shd w:val="clear" w:color="auto" w:fill="FFFFFF"/>
        <w:textAlignment w:val="center"/>
        <w:outlineLvl w:val="1"/>
        <w:rPr>
          <w:rFonts w:asciiTheme="majorEastAsia" w:eastAsiaTheme="majorEastAsia" w:hAnsiTheme="majorEastAsia" w:cs="新細明體"/>
          <w:b/>
          <w:color w:val="000000" w:themeColor="text1"/>
          <w:kern w:val="0"/>
        </w:rPr>
      </w:pPr>
      <w:r w:rsidRPr="002B4FF1">
        <w:rPr>
          <w:rFonts w:asciiTheme="majorEastAsia" w:eastAsiaTheme="majorEastAsia" w:hAnsiTheme="majorEastAsia" w:cs="新細明體" w:hint="eastAsia"/>
          <w:b/>
          <w:color w:val="000000" w:themeColor="text1"/>
          <w:kern w:val="0"/>
        </w:rPr>
        <w:t>台號 :</w:t>
      </w:r>
    </w:p>
    <w:p w:rsidR="00305606" w:rsidRPr="002B4FF1" w:rsidRDefault="00305606" w:rsidP="00305606">
      <w:pPr>
        <w:widowControl/>
        <w:rPr>
          <w:rFonts w:asciiTheme="majorEastAsia" w:eastAsiaTheme="majorEastAsia" w:hAnsiTheme="majorEastAsia" w:cs="新細明體"/>
          <w:color w:val="000000" w:themeColor="text1"/>
          <w:kern w:val="0"/>
        </w:rPr>
      </w:pPr>
      <w:r w:rsidRPr="002B4FF1">
        <w:rPr>
          <w:rFonts w:asciiTheme="majorEastAsia" w:eastAsiaTheme="majorEastAsia" w:hAnsiTheme="majorEastAsia" w:cs="新細明體" w:hint="eastAsia"/>
          <w:color w:val="000000" w:themeColor="text1"/>
          <w:kern w:val="0"/>
          <w:shd w:val="clear" w:color="auto" w:fill="FFFFFF"/>
        </w:rPr>
        <w:t> </w:t>
      </w:r>
    </w:p>
    <w:p w:rsidR="00305606" w:rsidRPr="002B4FF1" w:rsidRDefault="00305606" w:rsidP="00305606">
      <w:pPr>
        <w:widowControl/>
        <w:shd w:val="clear" w:color="auto" w:fill="FFFFFF"/>
        <w:textAlignment w:val="center"/>
        <w:outlineLvl w:val="1"/>
        <w:rPr>
          <w:rFonts w:asciiTheme="majorEastAsia" w:eastAsiaTheme="majorEastAsia" w:hAnsiTheme="majorEastAsia" w:cs="新細明體"/>
          <w:b/>
          <w:color w:val="000000" w:themeColor="text1"/>
          <w:kern w:val="0"/>
        </w:rPr>
      </w:pPr>
      <w:r w:rsidRPr="002B4FF1">
        <w:rPr>
          <w:rFonts w:asciiTheme="majorEastAsia" w:eastAsiaTheme="majorEastAsia" w:hAnsiTheme="majorEastAsia" w:cs="新細明體" w:hint="eastAsia"/>
          <w:b/>
          <w:color w:val="000000" w:themeColor="text1"/>
          <w:kern w:val="0"/>
        </w:rPr>
        <w:t>開機時段 :</w:t>
      </w:r>
    </w:p>
    <w:p w:rsidR="00305606" w:rsidRDefault="00305606" w:rsidP="00305606">
      <w:pPr>
        <w:widowControl/>
        <w:rPr>
          <w:rFonts w:asciiTheme="majorEastAsia" w:eastAsiaTheme="majorEastAsia" w:hAnsiTheme="majorEastAsia" w:cs="新細明體"/>
          <w:color w:val="000000" w:themeColor="text1"/>
          <w:kern w:val="0"/>
        </w:rPr>
      </w:pPr>
      <w:r w:rsidRPr="002B4FF1">
        <w:rPr>
          <w:rFonts w:asciiTheme="majorEastAsia" w:eastAsiaTheme="majorEastAsia" w:hAnsiTheme="majorEastAsia" w:cs="新細明體" w:hint="eastAsia"/>
          <w:color w:val="000000" w:themeColor="text1"/>
          <w:kern w:val="0"/>
          <w:shd w:val="clear" w:color="auto" w:fill="FFFFFF"/>
        </w:rPr>
        <w:t> </w:t>
      </w:r>
    </w:p>
    <w:p w:rsidR="00305606" w:rsidRPr="00305606" w:rsidRDefault="00305606" w:rsidP="00C52910">
      <w:pPr>
        <w:rPr>
          <w:b/>
        </w:rPr>
      </w:pPr>
      <w:r w:rsidRPr="00305606">
        <w:rPr>
          <w:rFonts w:hint="eastAsia"/>
          <w:b/>
        </w:rPr>
        <w:t>人員組成：</w:t>
      </w:r>
    </w:p>
    <w:p w:rsidR="00305606" w:rsidRDefault="00305606" w:rsidP="00C52910">
      <w:r>
        <w:rPr>
          <w:rFonts w:ascii="Apple Color Emoji" w:hAnsi="Apple Color Emoji" w:cs="Apple Color Emoji" w:hint="eastAsia"/>
        </w:rPr>
        <w:t>老比新</w:t>
      </w:r>
      <w:r>
        <w:rPr>
          <w:rFonts w:ascii="Cambria" w:hAnsi="Cambria" w:cs="Apple Color Emoji"/>
        </w:rPr>
        <w:t>=</w:t>
      </w:r>
      <w:r>
        <w:t>4:4</w:t>
      </w:r>
    </w:p>
    <w:p w:rsidR="00305606" w:rsidRPr="004B55C5" w:rsidRDefault="00305606" w:rsidP="00305606">
      <w:pPr>
        <w:widowControl/>
        <w:rPr>
          <w:rFonts w:asciiTheme="majorEastAsia" w:eastAsiaTheme="majorEastAsia" w:hAnsiTheme="majorEastAsia" w:cs="新細明體"/>
          <w:b/>
          <w:color w:val="000000" w:themeColor="text1"/>
          <w:kern w:val="0"/>
        </w:rPr>
      </w:pPr>
      <w:r w:rsidRPr="004B55C5">
        <w:rPr>
          <w:rFonts w:asciiTheme="majorEastAsia" w:eastAsiaTheme="majorEastAsia" w:hAnsiTheme="majorEastAsia" w:cs="新細明體" w:hint="eastAsia"/>
          <w:b/>
          <w:color w:val="000000" w:themeColor="text1"/>
          <w:kern w:val="0"/>
        </w:rPr>
        <w:t>器材裝備：</w:t>
      </w:r>
    </w:p>
    <w:p w:rsidR="00305606" w:rsidRDefault="008F491B" w:rsidP="00C52910">
      <w:r>
        <w:rPr>
          <w:rFonts w:hint="eastAsia"/>
        </w:rPr>
        <w:t>雪四</w:t>
      </w:r>
      <w:r>
        <w:t>*1</w:t>
      </w:r>
    </w:p>
    <w:p w:rsidR="008F491B" w:rsidRDefault="008F491B" w:rsidP="00C52910">
      <w:r>
        <w:rPr>
          <w:rFonts w:hint="eastAsia"/>
        </w:rPr>
        <w:t>中鍋</w:t>
      </w:r>
      <w:r>
        <w:t>*2</w:t>
      </w:r>
    </w:p>
    <w:p w:rsidR="008F491B" w:rsidRDefault="008F491B" w:rsidP="00C52910">
      <w:r>
        <w:rPr>
          <w:rFonts w:hint="eastAsia"/>
        </w:rPr>
        <w:t>湯瓢</w:t>
      </w:r>
      <w:r>
        <w:t>*1</w:t>
      </w:r>
    </w:p>
    <w:p w:rsidR="008F491B" w:rsidRDefault="00BD4B59" w:rsidP="00C52910">
      <w:r>
        <w:rPr>
          <w:rFonts w:hint="eastAsia"/>
        </w:rPr>
        <w:t>爐頭、打火機</w:t>
      </w:r>
      <w:r>
        <w:t>*2</w:t>
      </w:r>
    </w:p>
    <w:p w:rsidR="00BD4B59" w:rsidRDefault="00BD4B59" w:rsidP="00C52910">
      <w:r>
        <w:rPr>
          <w:rFonts w:hint="eastAsia"/>
        </w:rPr>
        <w:t>地布</w:t>
      </w:r>
      <w:r>
        <w:t>*2</w:t>
      </w:r>
    </w:p>
    <w:p w:rsidR="00BD4B59" w:rsidRDefault="00BD4B59" w:rsidP="00C52910">
      <w:r>
        <w:rPr>
          <w:rFonts w:hint="eastAsia"/>
        </w:rPr>
        <w:t>瓦斯</w:t>
      </w:r>
      <w:r w:rsidR="00B16AA6">
        <w:rPr>
          <w:rFonts w:hint="eastAsia"/>
        </w:rPr>
        <w:t>*</w:t>
      </w:r>
      <w:r w:rsidR="00B16AA6">
        <w:t>3</w:t>
      </w:r>
    </w:p>
    <w:p w:rsidR="00BD4B59" w:rsidRPr="004B067F" w:rsidRDefault="00BD4B59" w:rsidP="00C52910">
      <w:r>
        <w:rPr>
          <w:rFonts w:hint="eastAsia"/>
        </w:rPr>
        <w:t>水袋（</w:t>
      </w:r>
      <w:r>
        <w:t>10</w:t>
      </w:r>
      <w:r>
        <w:rPr>
          <w:rFonts w:hint="eastAsia"/>
        </w:rPr>
        <w:t>升）</w:t>
      </w:r>
      <w:r w:rsidR="00B16AA6">
        <w:rPr>
          <w:rFonts w:hint="eastAsia"/>
        </w:rPr>
        <w:t>*</w:t>
      </w:r>
      <w:r w:rsidR="00B16AA6">
        <w:t>1</w:t>
      </w:r>
    </w:p>
    <w:sectPr w:rsidR="00BD4B59" w:rsidRPr="004B067F" w:rsidSect="004F449B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-SB">
    <w:altName w:val="Apple LiGothic Medium"/>
    <w:panose1 w:val="020B0604020202020204"/>
    <w:charset w:val="88"/>
    <w:family w:val="auto"/>
    <w:pitch w:val="variable"/>
    <w:sig w:usb0="00000003" w:usb1="08080000" w:usb2="00000010" w:usb3="00000000" w:csb0="001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5D"/>
    <w:rsid w:val="00206E8C"/>
    <w:rsid w:val="00305606"/>
    <w:rsid w:val="00347B02"/>
    <w:rsid w:val="004423BB"/>
    <w:rsid w:val="004B067F"/>
    <w:rsid w:val="004F449B"/>
    <w:rsid w:val="00543536"/>
    <w:rsid w:val="00595459"/>
    <w:rsid w:val="006A2EAA"/>
    <w:rsid w:val="007C0777"/>
    <w:rsid w:val="007F5F6A"/>
    <w:rsid w:val="00863CD7"/>
    <w:rsid w:val="0089433D"/>
    <w:rsid w:val="008F491B"/>
    <w:rsid w:val="009A4342"/>
    <w:rsid w:val="00AA7861"/>
    <w:rsid w:val="00AB35E2"/>
    <w:rsid w:val="00B16AA6"/>
    <w:rsid w:val="00B82F5D"/>
    <w:rsid w:val="00BD25DE"/>
    <w:rsid w:val="00BD4B59"/>
    <w:rsid w:val="00C52910"/>
    <w:rsid w:val="00E7362F"/>
    <w:rsid w:val="00F6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A1ECEA"/>
  <w14:defaultImageDpi w14:val="32767"/>
  <w15:chartTrackingRefBased/>
  <w15:docId w15:val="{D923E866-6337-0F49-B234-FFF94336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y34i1dx">
    <w:name w:val="py34i1dx"/>
    <w:basedOn w:val="a0"/>
    <w:rsid w:val="00305606"/>
  </w:style>
  <w:style w:type="character" w:styleId="a3">
    <w:name w:val="Hyperlink"/>
    <w:basedOn w:val="a0"/>
    <w:uiPriority w:val="99"/>
    <w:unhideWhenUsed/>
    <w:rsid w:val="00863CD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863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0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eepon.com.tw/thread-f659593f-16d8-e411-93ec-000e04b74954.html" TargetMode="External"/><Relationship Id="rId4" Type="http://schemas.openxmlformats.org/officeDocument/2006/relationships/hyperlink" Target="http://www.mountain.org.tw/WebBBS/Record/RecordOne.aspx?RecordID=263&amp;MessageID=2134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2020-12-28T15:35:00Z</dcterms:created>
  <dcterms:modified xsi:type="dcterms:W3CDTF">2021-02-13T02:47:00Z</dcterms:modified>
</cp:coreProperties>
</file>